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F77" w:rsidRPr="00572F77" w:rsidRDefault="00572F77" w:rsidP="00D4158C">
      <w:pPr>
        <w:jc w:val="center"/>
        <w:rPr>
          <w:sz w:val="28"/>
          <w:szCs w:val="28"/>
        </w:rPr>
      </w:pPr>
      <w:r w:rsidRPr="00D4158C">
        <w:rPr>
          <w:rFonts w:ascii="Times New Roman" w:hAnsi="Times New Roman" w:cs="Times New Roman"/>
          <w:b/>
          <w:i/>
          <w:sz w:val="28"/>
          <w:szCs w:val="28"/>
        </w:rPr>
        <w:t>Работа с одарёнными детьми</w:t>
      </w:r>
      <w:r w:rsidRPr="00572F77">
        <w:rPr>
          <w:sz w:val="28"/>
          <w:szCs w:val="28"/>
        </w:rPr>
        <w:t>.</w:t>
      </w:r>
    </w:p>
    <w:p w:rsidR="00572F77" w:rsidRPr="00D4158C" w:rsidRDefault="00572F77" w:rsidP="00572F77">
      <w:pPr>
        <w:pStyle w:val="a3"/>
        <w:framePr w:w="11101" w:hSpace="180" w:wrap="around" w:vAnchor="text" w:hAnchor="page" w:x="571" w:y="8"/>
        <w:spacing w:line="360" w:lineRule="auto"/>
        <w:jc w:val="both"/>
        <w:rPr>
          <w:sz w:val="28"/>
          <w:szCs w:val="28"/>
        </w:rPr>
      </w:pPr>
      <w:r w:rsidRPr="00D4158C">
        <w:rPr>
          <w:rStyle w:val="a4"/>
          <w:sz w:val="28"/>
          <w:szCs w:val="28"/>
        </w:rPr>
        <w:t xml:space="preserve">        Цели работы с одаренными детьми</w:t>
      </w:r>
      <w:r w:rsidR="00D4158C">
        <w:rPr>
          <w:rStyle w:val="a4"/>
          <w:sz w:val="28"/>
          <w:szCs w:val="28"/>
        </w:rPr>
        <w:t>.</w:t>
      </w:r>
      <w:r w:rsidRPr="00D4158C">
        <w:rPr>
          <w:rStyle w:val="a4"/>
          <w:sz w:val="28"/>
          <w:szCs w:val="28"/>
        </w:rPr>
        <w:t xml:space="preserve"> </w:t>
      </w:r>
    </w:p>
    <w:p w:rsidR="00572F77" w:rsidRPr="00572F77" w:rsidRDefault="00572F77" w:rsidP="00572F77">
      <w:pPr>
        <w:framePr w:w="11101" w:hSpace="180" w:wrap="around" w:vAnchor="text" w:hAnchor="page" w:x="571" w:y="8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F77">
        <w:rPr>
          <w:rFonts w:ascii="Times New Roman" w:hAnsi="Times New Roman" w:cs="Times New Roman"/>
          <w:sz w:val="28"/>
          <w:szCs w:val="28"/>
        </w:rPr>
        <w:t>Выявление одаренных детей.</w:t>
      </w:r>
    </w:p>
    <w:p w:rsidR="00572F77" w:rsidRPr="00572F77" w:rsidRDefault="00572F77" w:rsidP="00572F77">
      <w:pPr>
        <w:framePr w:w="11101" w:hSpace="180" w:wrap="around" w:vAnchor="text" w:hAnchor="page" w:x="571" w:y="8"/>
        <w:numPr>
          <w:ilvl w:val="0"/>
          <w:numId w:val="1"/>
        </w:numPr>
        <w:tabs>
          <w:tab w:val="left" w:pos="10065"/>
        </w:tabs>
        <w:spacing w:before="100" w:beforeAutospacing="1" w:after="100" w:afterAutospacing="1"/>
        <w:ind w:right="752"/>
        <w:jc w:val="both"/>
        <w:rPr>
          <w:rFonts w:ascii="Times New Roman" w:hAnsi="Times New Roman" w:cs="Times New Roman"/>
          <w:sz w:val="28"/>
          <w:szCs w:val="28"/>
        </w:rPr>
      </w:pPr>
      <w:r w:rsidRPr="00572F77">
        <w:rPr>
          <w:rFonts w:ascii="Times New Roman" w:hAnsi="Times New Roman" w:cs="Times New Roman"/>
          <w:sz w:val="28"/>
          <w:szCs w:val="28"/>
        </w:rPr>
        <w:t>Создание условий для оптимального развития одаренных детей, чья одаренность на данный момент может быть еще не проявившейся, а также просто способных детей, в отношении которых есть серьезная надежда на качественный скачек в развитии из способностей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2F77" w:rsidRPr="00572F77" w:rsidRDefault="00572F77" w:rsidP="00572F77">
      <w:pPr>
        <w:framePr w:w="11101" w:hSpace="180" w:wrap="around" w:vAnchor="text" w:hAnchor="page" w:x="571" w:y="8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F77">
        <w:rPr>
          <w:rFonts w:ascii="Times New Roman" w:hAnsi="Times New Roman" w:cs="Times New Roman"/>
          <w:sz w:val="28"/>
          <w:szCs w:val="28"/>
        </w:rPr>
        <w:t>Развитие и выработка социально ценных компетенций у учащихся.</w:t>
      </w:r>
    </w:p>
    <w:p w:rsidR="00572F77" w:rsidRPr="00572F77" w:rsidRDefault="00572F77" w:rsidP="00572F77">
      <w:pPr>
        <w:framePr w:w="11101" w:hSpace="180" w:wrap="around" w:vAnchor="text" w:hAnchor="page" w:x="571" w:y="8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F77">
        <w:rPr>
          <w:rFonts w:ascii="Times New Roman" w:hAnsi="Times New Roman" w:cs="Times New Roman"/>
          <w:sz w:val="28"/>
          <w:szCs w:val="28"/>
        </w:rPr>
        <w:t xml:space="preserve">Адаптация и </w:t>
      </w:r>
      <w:proofErr w:type="spellStart"/>
      <w:r w:rsidRPr="00572F77">
        <w:rPr>
          <w:rFonts w:ascii="Times New Roman" w:hAnsi="Times New Roman" w:cs="Times New Roman"/>
          <w:sz w:val="28"/>
          <w:szCs w:val="28"/>
        </w:rPr>
        <w:t>предпрофильная</w:t>
      </w:r>
      <w:proofErr w:type="spellEnd"/>
      <w:r w:rsidRPr="00572F77">
        <w:rPr>
          <w:rFonts w:ascii="Times New Roman" w:hAnsi="Times New Roman" w:cs="Times New Roman"/>
          <w:sz w:val="28"/>
          <w:szCs w:val="28"/>
        </w:rPr>
        <w:t xml:space="preserve"> подготовка выпускников.</w:t>
      </w:r>
    </w:p>
    <w:p w:rsidR="00572F77" w:rsidRPr="00D4158C" w:rsidRDefault="00D4158C" w:rsidP="00572F7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158C">
        <w:rPr>
          <w:rFonts w:ascii="Times New Roman" w:hAnsi="Times New Roman" w:cs="Times New Roman"/>
          <w:b/>
          <w:sz w:val="28"/>
          <w:szCs w:val="28"/>
        </w:rPr>
        <w:t>Формы работы</w:t>
      </w:r>
      <w:r w:rsidRPr="00D4158C">
        <w:rPr>
          <w:rFonts w:ascii="Times New Roman" w:hAnsi="Times New Roman" w:cs="Times New Roman"/>
          <w:sz w:val="28"/>
          <w:szCs w:val="28"/>
        </w:rPr>
        <w:t>:</w:t>
      </w:r>
    </w:p>
    <w:p w:rsidR="00572F77" w:rsidRPr="00D4158C" w:rsidRDefault="00572F77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 w:rsidRPr="00D4158C">
        <w:rPr>
          <w:rFonts w:ascii="Times New Roman" w:hAnsi="Times New Roman" w:cs="Times New Roman"/>
          <w:sz w:val="28"/>
          <w:szCs w:val="28"/>
        </w:rPr>
        <w:t>1.Изучение интересов и склонностей учащихся: уточнение критериев всех видов одаренности.</w:t>
      </w:r>
    </w:p>
    <w:p w:rsidR="00572F77" w:rsidRPr="00D4158C" w:rsidRDefault="00572F77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 w:rsidRPr="00D4158C">
        <w:rPr>
          <w:rFonts w:ascii="Times New Roman" w:hAnsi="Times New Roman" w:cs="Times New Roman"/>
          <w:sz w:val="28"/>
          <w:szCs w:val="28"/>
        </w:rPr>
        <w:t>2.Формирование списков</w:t>
      </w:r>
      <w:r w:rsidR="00D4158C">
        <w:rPr>
          <w:rFonts w:ascii="Times New Roman" w:hAnsi="Times New Roman" w:cs="Times New Roman"/>
          <w:sz w:val="28"/>
          <w:szCs w:val="28"/>
        </w:rPr>
        <w:t xml:space="preserve"> одаренных</w:t>
      </w:r>
      <w:r w:rsidRPr="00D4158C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D4158C">
        <w:rPr>
          <w:rFonts w:ascii="Times New Roman" w:hAnsi="Times New Roman" w:cs="Times New Roman"/>
          <w:sz w:val="28"/>
          <w:szCs w:val="28"/>
        </w:rPr>
        <w:t xml:space="preserve"> класса</w:t>
      </w:r>
      <w:r w:rsidRPr="00D4158C">
        <w:rPr>
          <w:rFonts w:ascii="Times New Roman" w:hAnsi="Times New Roman" w:cs="Times New Roman"/>
          <w:sz w:val="28"/>
          <w:szCs w:val="28"/>
        </w:rPr>
        <w:t>.</w:t>
      </w:r>
    </w:p>
    <w:p w:rsidR="00572F77" w:rsidRPr="00D4158C" w:rsidRDefault="00D4158C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 w:rsidRPr="00D4158C">
        <w:rPr>
          <w:rFonts w:ascii="Times New Roman" w:hAnsi="Times New Roman" w:cs="Times New Roman"/>
          <w:sz w:val="28"/>
          <w:szCs w:val="28"/>
        </w:rPr>
        <w:t>3</w:t>
      </w:r>
      <w:r w:rsidR="00572F77" w:rsidRPr="00D4158C">
        <w:rPr>
          <w:rFonts w:ascii="Times New Roman" w:hAnsi="Times New Roman" w:cs="Times New Roman"/>
          <w:sz w:val="28"/>
          <w:szCs w:val="28"/>
        </w:rPr>
        <w:t>.</w:t>
      </w:r>
      <w:r w:rsidRPr="00D4158C">
        <w:rPr>
          <w:rFonts w:ascii="Times New Roman" w:hAnsi="Times New Roman" w:cs="Times New Roman"/>
          <w:sz w:val="28"/>
          <w:szCs w:val="28"/>
        </w:rPr>
        <w:t xml:space="preserve"> Участие в Школьных предметных олимпиадах.</w:t>
      </w:r>
    </w:p>
    <w:p w:rsidR="00572F77" w:rsidRPr="00D4158C" w:rsidRDefault="00D4158C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 w:rsidRPr="00D4158C">
        <w:rPr>
          <w:rFonts w:ascii="Times New Roman" w:hAnsi="Times New Roman" w:cs="Times New Roman"/>
          <w:sz w:val="28"/>
          <w:szCs w:val="28"/>
        </w:rPr>
        <w:t>4</w:t>
      </w:r>
      <w:r w:rsidR="00572F77" w:rsidRPr="00D4158C">
        <w:rPr>
          <w:rFonts w:ascii="Times New Roman" w:hAnsi="Times New Roman" w:cs="Times New Roman"/>
          <w:sz w:val="28"/>
          <w:szCs w:val="28"/>
        </w:rPr>
        <w:t>. «Библиотека - твой помощник»</w:t>
      </w:r>
      <w:r w:rsidRPr="00D4158C">
        <w:rPr>
          <w:rFonts w:ascii="Times New Roman" w:hAnsi="Times New Roman" w:cs="Times New Roman"/>
          <w:sz w:val="28"/>
          <w:szCs w:val="28"/>
        </w:rPr>
        <w:t xml:space="preserve"> (индивидуальная консультация)</w:t>
      </w:r>
    </w:p>
    <w:p w:rsidR="00572F77" w:rsidRPr="00D4158C" w:rsidRDefault="00D4158C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 w:rsidRPr="00D4158C">
        <w:rPr>
          <w:rFonts w:ascii="Times New Roman" w:hAnsi="Times New Roman" w:cs="Times New Roman"/>
          <w:sz w:val="28"/>
          <w:szCs w:val="28"/>
        </w:rPr>
        <w:t>5</w:t>
      </w:r>
      <w:r w:rsidR="00572F77" w:rsidRPr="00D4158C">
        <w:rPr>
          <w:rFonts w:ascii="Times New Roman" w:hAnsi="Times New Roman" w:cs="Times New Roman"/>
          <w:sz w:val="28"/>
          <w:szCs w:val="28"/>
        </w:rPr>
        <w:t>.</w:t>
      </w:r>
      <w:r w:rsidRPr="00D4158C">
        <w:rPr>
          <w:rFonts w:ascii="Times New Roman" w:hAnsi="Times New Roman" w:cs="Times New Roman"/>
          <w:sz w:val="28"/>
          <w:szCs w:val="28"/>
        </w:rPr>
        <w:t xml:space="preserve"> </w:t>
      </w:r>
      <w:r w:rsidR="00572F77" w:rsidRPr="00D4158C">
        <w:rPr>
          <w:rFonts w:ascii="Times New Roman" w:hAnsi="Times New Roman" w:cs="Times New Roman"/>
          <w:sz w:val="28"/>
          <w:szCs w:val="28"/>
        </w:rPr>
        <w:t xml:space="preserve">Подготовка к участию в районных </w:t>
      </w:r>
      <w:r w:rsidRPr="00D4158C">
        <w:rPr>
          <w:rFonts w:ascii="Times New Roman" w:hAnsi="Times New Roman" w:cs="Times New Roman"/>
          <w:sz w:val="28"/>
          <w:szCs w:val="28"/>
        </w:rPr>
        <w:t xml:space="preserve"> и краевых </w:t>
      </w:r>
      <w:r w:rsidR="00572F77" w:rsidRPr="00D4158C">
        <w:rPr>
          <w:rFonts w:ascii="Times New Roman" w:hAnsi="Times New Roman" w:cs="Times New Roman"/>
          <w:sz w:val="28"/>
          <w:szCs w:val="28"/>
        </w:rPr>
        <w:t xml:space="preserve"> олимпиадах.</w:t>
      </w:r>
    </w:p>
    <w:p w:rsidR="00D4158C" w:rsidRPr="00D4158C" w:rsidRDefault="00D4158C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 w:rsidRPr="00D4158C">
        <w:rPr>
          <w:rFonts w:ascii="Times New Roman" w:hAnsi="Times New Roman" w:cs="Times New Roman"/>
          <w:sz w:val="28"/>
          <w:szCs w:val="28"/>
        </w:rPr>
        <w:t xml:space="preserve">6. Участие в творческих конкурсах. </w:t>
      </w:r>
    </w:p>
    <w:p w:rsidR="00572F77" w:rsidRPr="00D4158C" w:rsidRDefault="00D4158C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 w:rsidRPr="00D4158C">
        <w:rPr>
          <w:rFonts w:ascii="Times New Roman" w:hAnsi="Times New Roman" w:cs="Times New Roman"/>
          <w:sz w:val="28"/>
          <w:szCs w:val="28"/>
        </w:rPr>
        <w:t>7</w:t>
      </w:r>
      <w:r w:rsidR="00572F77" w:rsidRPr="00D4158C">
        <w:rPr>
          <w:rFonts w:ascii="Times New Roman" w:hAnsi="Times New Roman" w:cs="Times New Roman"/>
          <w:sz w:val="28"/>
          <w:szCs w:val="28"/>
        </w:rPr>
        <w:t>. «Архивные документы, справочники, словари, энциклопедии – главный источник информации»</w:t>
      </w:r>
    </w:p>
    <w:p w:rsidR="00D4158C" w:rsidRPr="00D4158C" w:rsidRDefault="00D4158C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 w:rsidRPr="00D4158C">
        <w:rPr>
          <w:rFonts w:ascii="Times New Roman" w:hAnsi="Times New Roman" w:cs="Times New Roman"/>
          <w:sz w:val="28"/>
          <w:szCs w:val="28"/>
        </w:rPr>
        <w:t>(индивидуальная консультация).</w:t>
      </w:r>
    </w:p>
    <w:p w:rsidR="00572F77" w:rsidRPr="00D4158C" w:rsidRDefault="00D4158C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 w:rsidRPr="00D4158C">
        <w:rPr>
          <w:rFonts w:ascii="Times New Roman" w:hAnsi="Times New Roman" w:cs="Times New Roman"/>
          <w:sz w:val="28"/>
          <w:szCs w:val="28"/>
        </w:rPr>
        <w:t xml:space="preserve">8. </w:t>
      </w:r>
      <w:r w:rsidR="00572F77" w:rsidRPr="00D4158C">
        <w:rPr>
          <w:rFonts w:ascii="Times New Roman" w:hAnsi="Times New Roman" w:cs="Times New Roman"/>
          <w:sz w:val="28"/>
          <w:szCs w:val="28"/>
        </w:rPr>
        <w:t xml:space="preserve">Консультации психолога по поддержанию психологической стабильности,  </w:t>
      </w:r>
      <w:proofErr w:type="spellStart"/>
      <w:r w:rsidR="00572F77" w:rsidRPr="00D4158C">
        <w:rPr>
          <w:rFonts w:ascii="Times New Roman" w:hAnsi="Times New Roman" w:cs="Times New Roman"/>
          <w:sz w:val="28"/>
          <w:szCs w:val="28"/>
        </w:rPr>
        <w:t>психорегуляции</w:t>
      </w:r>
      <w:proofErr w:type="spellEnd"/>
      <w:r w:rsidR="00572F77" w:rsidRPr="00D4158C">
        <w:rPr>
          <w:rFonts w:ascii="Times New Roman" w:hAnsi="Times New Roman" w:cs="Times New Roman"/>
          <w:sz w:val="28"/>
          <w:szCs w:val="28"/>
        </w:rPr>
        <w:t>, творческого саморазвития</w:t>
      </w:r>
      <w:r w:rsidRPr="00D4158C">
        <w:rPr>
          <w:rFonts w:ascii="Times New Roman" w:hAnsi="Times New Roman" w:cs="Times New Roman"/>
          <w:sz w:val="28"/>
          <w:szCs w:val="28"/>
        </w:rPr>
        <w:t>.</w:t>
      </w:r>
    </w:p>
    <w:p w:rsidR="00572F77" w:rsidRDefault="00D4158C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 w:rsidRPr="00D4158C">
        <w:rPr>
          <w:rFonts w:ascii="Times New Roman" w:hAnsi="Times New Roman" w:cs="Times New Roman"/>
          <w:sz w:val="28"/>
          <w:szCs w:val="28"/>
        </w:rPr>
        <w:t xml:space="preserve">9. Помощь в создании </w:t>
      </w:r>
      <w:proofErr w:type="spellStart"/>
      <w:r w:rsidRPr="00D4158C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D4158C">
        <w:rPr>
          <w:rFonts w:ascii="Times New Roman" w:hAnsi="Times New Roman" w:cs="Times New Roman"/>
          <w:sz w:val="28"/>
          <w:szCs w:val="28"/>
        </w:rPr>
        <w:t xml:space="preserve"> одарённых детей.</w:t>
      </w:r>
    </w:p>
    <w:p w:rsidR="00D4158C" w:rsidRDefault="00D4158C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 w:rsidRPr="00D4158C">
        <w:rPr>
          <w:rFonts w:ascii="Times New Roman" w:hAnsi="Times New Roman" w:cs="Times New Roman"/>
          <w:b/>
          <w:sz w:val="28"/>
          <w:szCs w:val="28"/>
        </w:rPr>
        <w:t>Одарённые 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3C61" w:rsidRDefault="00983C61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983C61" w:rsidRDefault="00983C61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983C61" w:rsidRDefault="00983C61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</w:p>
    <w:p w:rsidR="00D4158C" w:rsidRDefault="00D4158C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 w:rsidRPr="00D4158C">
        <w:rPr>
          <w:rFonts w:ascii="Times New Roman" w:hAnsi="Times New Roman" w:cs="Times New Roman"/>
          <w:b/>
          <w:sz w:val="28"/>
          <w:szCs w:val="28"/>
        </w:rPr>
        <w:lastRenderedPageBreak/>
        <w:t>Дети с повышенной мотивацией: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3C61" w:rsidRDefault="00983C61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983C61" w:rsidRDefault="00983C61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983C61" w:rsidRDefault="00983C61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</w:p>
    <w:p w:rsidR="00983C61" w:rsidRPr="00D4158C" w:rsidRDefault="00983C61" w:rsidP="00D415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</w:p>
    <w:sectPr w:rsidR="00983C61" w:rsidRPr="00D4158C" w:rsidSect="00977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891A25"/>
    <w:multiLevelType w:val="multilevel"/>
    <w:tmpl w:val="4994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2F77"/>
    <w:rsid w:val="00572F77"/>
    <w:rsid w:val="0097760E"/>
    <w:rsid w:val="00983C61"/>
    <w:rsid w:val="00D41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7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572F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9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5</cp:revision>
  <dcterms:created xsi:type="dcterms:W3CDTF">2012-09-13T08:07:00Z</dcterms:created>
  <dcterms:modified xsi:type="dcterms:W3CDTF">2012-09-18T12:34:00Z</dcterms:modified>
</cp:coreProperties>
</file>